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A3" w:rsidRPr="006924A3" w:rsidRDefault="006924A3">
      <w:pPr>
        <w:rPr>
          <w:sz w:val="32"/>
          <w:szCs w:val="32"/>
        </w:rPr>
      </w:pPr>
      <w:r w:rsidRPr="006924A3">
        <w:rPr>
          <w:sz w:val="32"/>
          <w:szCs w:val="32"/>
        </w:rPr>
        <w:t>DTV-YK1825</w:t>
      </w:r>
    </w:p>
    <w:tbl>
      <w:tblPr>
        <w:tblStyle w:val="a7"/>
        <w:tblW w:w="0" w:type="auto"/>
        <w:tblLook w:val="04A0"/>
      </w:tblPr>
      <w:tblGrid>
        <w:gridCol w:w="3227"/>
        <w:gridCol w:w="5135"/>
      </w:tblGrid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Systems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NTSC/PAL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Image Sensor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1/3" Sony color CCD sensor interline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Pixel Number (NTSC)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976(H) x 494(V)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Pixel Number (PAL)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976(H) x 528(V)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DSP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proofErr w:type="spellStart"/>
            <w:r w:rsidRPr="007103A8">
              <w:rPr>
                <w:rFonts w:asciiTheme="minorEastAsia" w:hAnsiTheme="minorEastAsia" w:cs="Dotum"/>
                <w:kern w:val="0"/>
                <w:szCs w:val="24"/>
              </w:rPr>
              <w:t>Effio</w:t>
            </w:r>
            <w:proofErr w:type="spellEnd"/>
            <w:r w:rsidRPr="007103A8">
              <w:rPr>
                <w:rFonts w:asciiTheme="minorEastAsia" w:hAnsiTheme="minorEastAsia" w:cs="Dotum"/>
                <w:kern w:val="0"/>
                <w:szCs w:val="24"/>
              </w:rPr>
              <w:t>-E 4140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Sync Systems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Internal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Minimum Illumination (LUX)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 xml:space="preserve">(F1.2) 0.1 </w:t>
            </w:r>
            <w:proofErr w:type="spellStart"/>
            <w:r w:rsidRPr="007103A8">
              <w:rPr>
                <w:rFonts w:asciiTheme="minorEastAsia" w:hAnsiTheme="minorEastAsia" w:cs="Dotum"/>
                <w:kern w:val="0"/>
                <w:szCs w:val="24"/>
              </w:rPr>
              <w:t>Lux</w:t>
            </w:r>
            <w:proofErr w:type="spellEnd"/>
            <w:r w:rsidRPr="007103A8">
              <w:rPr>
                <w:rFonts w:asciiTheme="minorEastAsia" w:hAnsiTheme="minorEastAsia" w:cs="Dotum"/>
                <w:kern w:val="0"/>
                <w:szCs w:val="24"/>
              </w:rPr>
              <w:t xml:space="preserve"> / 0.02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Resolution (TVL)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700 TV lines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 w:rsidP="00797CAC">
            <w:pPr>
              <w:tabs>
                <w:tab w:val="left" w:pos="750"/>
              </w:tabs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White Balance</w:t>
            </w:r>
            <w:r w:rsidRPr="007103A8">
              <w:rPr>
                <w:rFonts w:asciiTheme="minorEastAsia" w:hAnsiTheme="minorEastAsia"/>
                <w:szCs w:val="24"/>
              </w:rPr>
              <w:tab/>
            </w:r>
          </w:p>
        </w:tc>
        <w:tc>
          <w:tcPr>
            <w:tcW w:w="5135" w:type="dxa"/>
          </w:tcPr>
          <w:p w:rsidR="00797CAC" w:rsidRPr="007103A8" w:rsidRDefault="00797CAC" w:rsidP="00797CAC">
            <w:pPr>
              <w:autoSpaceDE w:val="0"/>
              <w:autoSpaceDN w:val="0"/>
              <w:adjustRightInd w:val="0"/>
              <w:rPr>
                <w:rFonts w:asciiTheme="minorEastAsia" w:hAnsiTheme="minorEastAsia" w:cs="Dotum"/>
                <w:kern w:val="0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1800</w:t>
            </w:r>
            <w:r w:rsidRPr="007103A8">
              <w:rPr>
                <w:rFonts w:asciiTheme="minorEastAsia" w:hAnsiTheme="minorEastAsia" w:cs="Dotum" w:hint="eastAsia"/>
                <w:kern w:val="0"/>
                <w:szCs w:val="24"/>
              </w:rPr>
              <w:t>°</w:t>
            </w:r>
            <w:r w:rsidRPr="007103A8">
              <w:rPr>
                <w:rFonts w:asciiTheme="minorEastAsia" w:hAnsiTheme="minorEastAsia" w:cs="Dotum"/>
                <w:kern w:val="0"/>
                <w:szCs w:val="24"/>
              </w:rPr>
              <w:t>K~10500</w:t>
            </w:r>
            <w:r w:rsidRPr="007103A8">
              <w:rPr>
                <w:rFonts w:asciiTheme="minorEastAsia" w:hAnsiTheme="minorEastAsia" w:cs="Dotum" w:hint="eastAsia"/>
                <w:kern w:val="0"/>
                <w:szCs w:val="24"/>
              </w:rPr>
              <w:t>°</w:t>
            </w:r>
            <w:r w:rsidRPr="007103A8">
              <w:rPr>
                <w:rFonts w:asciiTheme="minorEastAsia" w:hAnsiTheme="minorEastAsia" w:cs="Dotum"/>
                <w:kern w:val="0"/>
                <w:szCs w:val="24"/>
              </w:rPr>
              <w:t>K</w:t>
            </w:r>
          </w:p>
          <w:p w:rsidR="00797CAC" w:rsidRPr="007103A8" w:rsidRDefault="00797CAC" w:rsidP="00797CAC">
            <w:pPr>
              <w:autoSpaceDE w:val="0"/>
              <w:autoSpaceDN w:val="0"/>
              <w:adjustRightInd w:val="0"/>
              <w:rPr>
                <w:rFonts w:asciiTheme="minorEastAsia" w:hAnsiTheme="minorEastAsia" w:cs="Dotum"/>
                <w:kern w:val="0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ATW: SPEED /DELAY CNT /ATW FRAME /ENVIRONMENT --INDOOR/OUTDOOR;PUSH;</w:t>
            </w:r>
          </w:p>
          <w:p w:rsidR="00797CAC" w:rsidRPr="007103A8" w:rsidRDefault="00797CAC" w:rsidP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USER1;USER2;ANTI CR (Anti-Color Rolling); MANUAL; PUSH LOCK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Back Light Compensate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 xml:space="preserve">BLC / HLC (High </w:t>
            </w:r>
            <w:proofErr w:type="spellStart"/>
            <w:r w:rsidRPr="007103A8">
              <w:rPr>
                <w:rFonts w:asciiTheme="minorEastAsia" w:hAnsiTheme="minorEastAsia" w:cs="Dotum"/>
                <w:kern w:val="0"/>
                <w:szCs w:val="24"/>
              </w:rPr>
              <w:t>Ligh</w:t>
            </w:r>
            <w:proofErr w:type="spellEnd"/>
            <w:r w:rsidRPr="007103A8">
              <w:rPr>
                <w:rFonts w:asciiTheme="minorEastAsia" w:hAnsiTheme="minorEastAsia" w:cs="Dotum"/>
                <w:kern w:val="0"/>
                <w:szCs w:val="24"/>
              </w:rPr>
              <w:t xml:space="preserve"> Cover) / OFF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Electronic Shutter</w:t>
            </w:r>
          </w:p>
        </w:tc>
        <w:tc>
          <w:tcPr>
            <w:tcW w:w="5135" w:type="dxa"/>
          </w:tcPr>
          <w:p w:rsidR="00797CAC" w:rsidRPr="007103A8" w:rsidRDefault="00797CAC" w:rsidP="00797CAC">
            <w:pPr>
              <w:autoSpaceDE w:val="0"/>
              <w:autoSpaceDN w:val="0"/>
              <w:adjustRightInd w:val="0"/>
              <w:rPr>
                <w:rFonts w:asciiTheme="minorEastAsia" w:hAnsiTheme="minorEastAsia" w:cs="Dotum"/>
                <w:kern w:val="0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AES ON - NTSC: 1/60s~1/100,000s,</w:t>
            </w:r>
          </w:p>
          <w:p w:rsidR="00797CAC" w:rsidRPr="007103A8" w:rsidRDefault="00797CAC" w:rsidP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PAL: 1/50s~1/110,000s;AES OFF - NTSC: 1/60s, PAL:1/50s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Gain Control</w:t>
            </w:r>
          </w:p>
        </w:tc>
        <w:tc>
          <w:tcPr>
            <w:tcW w:w="5135" w:type="dxa"/>
          </w:tcPr>
          <w:p w:rsidR="00797CAC" w:rsidRPr="007103A8" w:rsidRDefault="00797CAC" w:rsidP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4 levels: 0.25 / 0.50 / 0.75 / 1.00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Gamma Correction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0.45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 xml:space="preserve">Digital </w:t>
            </w:r>
            <w:proofErr w:type="spellStart"/>
            <w:r w:rsidRPr="007103A8">
              <w:rPr>
                <w:rFonts w:asciiTheme="minorEastAsia" w:hAnsiTheme="minorEastAsia" w:cs="SimHei"/>
                <w:kern w:val="0"/>
                <w:szCs w:val="24"/>
              </w:rPr>
              <w:t>Day&amp;Night</w:t>
            </w:r>
            <w:proofErr w:type="spellEnd"/>
            <w:r w:rsidRPr="007103A8">
              <w:rPr>
                <w:rFonts w:asciiTheme="minorEastAsia" w:hAnsiTheme="minorEastAsia" w:cs="SimHei"/>
                <w:kern w:val="0"/>
                <w:szCs w:val="24"/>
              </w:rPr>
              <w:t xml:space="preserve"> Mode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COLOR; B/W:BURST; AUTO: BURST/DELAY CNT / DAY =&gt; NIGHT/NIGHT =&gt;DAY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Dynamic Noise Reduction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2 DNR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Language</w:t>
            </w:r>
          </w:p>
        </w:tc>
        <w:tc>
          <w:tcPr>
            <w:tcW w:w="5135" w:type="dxa"/>
          </w:tcPr>
          <w:p w:rsidR="00797CAC" w:rsidRPr="007103A8" w:rsidRDefault="00797CAC" w:rsidP="00797CAC"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ENGLISH / JAPANESE / GERMAN / FRENCH / RUSSIAN / PORTUGUESE / SPANISH/SIMPLIFIED CHINESE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Picture Adjustment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MIRROR: ON / OFF; BRIGHTNESS; CONTRAST ; SHARPNESS; HUE; GAIN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ATR (D-WDR)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ON: LUMINANCE-- 3 levels / CONTRAST - 4 levels; OFF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Privacy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ON: AREA--8 zones / COLOR--8 colors / TRANSP--4 levels / MOSAIC; OFF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Motion Detection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ON: DETECT SENSE / BLOCK DISP--24" 16 blocks / MONITOR AREA--4 zones; OFF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Lens</w:t>
            </w:r>
          </w:p>
        </w:tc>
        <w:tc>
          <w:tcPr>
            <w:tcW w:w="5135" w:type="dxa"/>
          </w:tcPr>
          <w:p w:rsidR="00797CAC" w:rsidRPr="007103A8" w:rsidRDefault="00797CAC" w:rsidP="00797CAC">
            <w:pPr>
              <w:autoSpaceDE w:val="0"/>
              <w:autoSpaceDN w:val="0"/>
              <w:adjustRightInd w:val="0"/>
              <w:rPr>
                <w:rFonts w:asciiTheme="minorEastAsia" w:hAnsiTheme="minorEastAsia" w:cs="Dotum"/>
                <w:kern w:val="0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Fixed Lens: 4/6/8/12/25mm (Option)</w:t>
            </w:r>
          </w:p>
          <w:p w:rsidR="00797CAC" w:rsidRPr="007103A8" w:rsidRDefault="00797CAC" w:rsidP="00797CAC">
            <w:pPr>
              <w:autoSpaceDE w:val="0"/>
              <w:autoSpaceDN w:val="0"/>
              <w:adjustRightInd w:val="0"/>
              <w:rPr>
                <w:rFonts w:asciiTheme="minorEastAsia" w:hAnsiTheme="minorEastAsia" w:cs="Dotum"/>
                <w:kern w:val="0"/>
                <w:szCs w:val="24"/>
              </w:rPr>
            </w:pPr>
            <w:proofErr w:type="spellStart"/>
            <w:r w:rsidRPr="007103A8">
              <w:rPr>
                <w:rFonts w:asciiTheme="minorEastAsia" w:hAnsiTheme="minorEastAsia" w:cs="Dotum"/>
                <w:kern w:val="0"/>
                <w:szCs w:val="24"/>
              </w:rPr>
              <w:t>Vari</w:t>
            </w:r>
            <w:proofErr w:type="spellEnd"/>
            <w:r w:rsidRPr="007103A8">
              <w:rPr>
                <w:rFonts w:asciiTheme="minorEastAsia" w:hAnsiTheme="minorEastAsia" w:cs="Dotum"/>
                <w:kern w:val="0"/>
                <w:szCs w:val="24"/>
              </w:rPr>
              <w:t>-Focal: 5~50mm w/ IR cut</w:t>
            </w:r>
          </w:p>
          <w:p w:rsidR="00797CAC" w:rsidRPr="007103A8" w:rsidRDefault="00797CAC" w:rsidP="00797CAC">
            <w:pPr>
              <w:rPr>
                <w:rFonts w:asciiTheme="minorEastAsia" w:hAnsiTheme="minorEastAsia"/>
                <w:szCs w:val="24"/>
              </w:rPr>
            </w:pPr>
            <w:proofErr w:type="spellStart"/>
            <w:r w:rsidRPr="007103A8">
              <w:rPr>
                <w:rFonts w:asciiTheme="minorEastAsia" w:hAnsiTheme="minorEastAsia" w:cs="Dotum"/>
                <w:kern w:val="0"/>
                <w:szCs w:val="24"/>
              </w:rPr>
              <w:t>Vari</w:t>
            </w:r>
            <w:proofErr w:type="spellEnd"/>
            <w:r w:rsidRPr="007103A8">
              <w:rPr>
                <w:rFonts w:asciiTheme="minorEastAsia" w:hAnsiTheme="minorEastAsia" w:cs="Dotum"/>
                <w:kern w:val="0"/>
                <w:szCs w:val="24"/>
              </w:rPr>
              <w:t>-Focal: 5~50mm w/o IR cut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lastRenderedPageBreak/>
              <w:t>S/N Ration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&gt;52 db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Camera ID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52 digits, moveable position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Video Output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 xml:space="preserve">1 </w:t>
            </w:r>
            <w:proofErr w:type="spellStart"/>
            <w:r w:rsidRPr="007103A8">
              <w:rPr>
                <w:rFonts w:asciiTheme="minorEastAsia" w:hAnsiTheme="minorEastAsia" w:cs="Dotum"/>
                <w:kern w:val="0"/>
                <w:szCs w:val="24"/>
              </w:rPr>
              <w:t>Vp</w:t>
            </w:r>
            <w:proofErr w:type="spellEnd"/>
            <w:r w:rsidRPr="007103A8">
              <w:rPr>
                <w:rFonts w:asciiTheme="minorEastAsia" w:hAnsiTheme="minorEastAsia" w:cs="Dotum"/>
                <w:kern w:val="0"/>
                <w:szCs w:val="24"/>
              </w:rPr>
              <w:t>-p Composite Video / 75 ohm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Audio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 xml:space="preserve">2 </w:t>
            </w:r>
            <w:proofErr w:type="spellStart"/>
            <w:r w:rsidRPr="007103A8">
              <w:rPr>
                <w:rFonts w:asciiTheme="minorEastAsia" w:hAnsiTheme="minorEastAsia" w:cs="Dotum"/>
                <w:kern w:val="0"/>
                <w:szCs w:val="24"/>
              </w:rPr>
              <w:t>Vp</w:t>
            </w:r>
            <w:proofErr w:type="spellEnd"/>
            <w:r w:rsidRPr="007103A8">
              <w:rPr>
                <w:rFonts w:asciiTheme="minorEastAsia" w:hAnsiTheme="minorEastAsia" w:cs="Dotum"/>
                <w:kern w:val="0"/>
                <w:szCs w:val="24"/>
              </w:rPr>
              <w:t>-p 50 ohm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Operating Temperature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-10</w:t>
            </w:r>
            <w:r w:rsidRPr="007103A8">
              <w:rPr>
                <w:rFonts w:asciiTheme="minorEastAsia" w:hAnsiTheme="minorEastAsia" w:cs="Dotum" w:hint="eastAsia"/>
                <w:kern w:val="0"/>
                <w:szCs w:val="24"/>
              </w:rPr>
              <w:t>°</w:t>
            </w:r>
            <w:r w:rsidRPr="007103A8">
              <w:rPr>
                <w:rFonts w:asciiTheme="minorEastAsia" w:hAnsiTheme="minorEastAsia" w:cs="Dotum"/>
                <w:kern w:val="0"/>
                <w:szCs w:val="24"/>
              </w:rPr>
              <w:t>C ~ + 50</w:t>
            </w:r>
            <w:r w:rsidRPr="007103A8">
              <w:rPr>
                <w:rFonts w:asciiTheme="minorEastAsia" w:hAnsiTheme="minorEastAsia" w:cs="Dotum" w:hint="eastAsia"/>
                <w:kern w:val="0"/>
                <w:szCs w:val="24"/>
              </w:rPr>
              <w:t>°</w:t>
            </w:r>
            <w:r w:rsidRPr="007103A8">
              <w:rPr>
                <w:rFonts w:asciiTheme="minorEastAsia" w:hAnsiTheme="minorEastAsia" w:cs="Dotum"/>
                <w:kern w:val="0"/>
                <w:szCs w:val="24"/>
              </w:rPr>
              <w:t>C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Power Supply/Consumption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12Vdc/24Vac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Water proof: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Passed IP68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Dimensions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>32cm(L) x 12 cm(W) x 15cm (H)</w:t>
            </w:r>
          </w:p>
        </w:tc>
      </w:tr>
      <w:tr w:rsidR="00797CAC" w:rsidRPr="007103A8" w:rsidTr="00797CAC">
        <w:tc>
          <w:tcPr>
            <w:tcW w:w="3227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SimHei"/>
                <w:kern w:val="0"/>
                <w:szCs w:val="24"/>
              </w:rPr>
              <w:t>Weight</w:t>
            </w:r>
          </w:p>
        </w:tc>
        <w:tc>
          <w:tcPr>
            <w:tcW w:w="5135" w:type="dxa"/>
          </w:tcPr>
          <w:p w:rsidR="00797CAC" w:rsidRPr="007103A8" w:rsidRDefault="00797CAC">
            <w:pPr>
              <w:rPr>
                <w:rFonts w:asciiTheme="minorEastAsia" w:hAnsiTheme="minorEastAsia"/>
                <w:szCs w:val="24"/>
              </w:rPr>
            </w:pPr>
            <w:r w:rsidRPr="007103A8">
              <w:rPr>
                <w:rFonts w:asciiTheme="minorEastAsia" w:hAnsiTheme="minorEastAsia" w:cs="Dotum"/>
                <w:kern w:val="0"/>
                <w:szCs w:val="24"/>
              </w:rPr>
              <w:t xml:space="preserve">4.19 </w:t>
            </w:r>
            <w:proofErr w:type="spellStart"/>
            <w:r w:rsidRPr="007103A8">
              <w:rPr>
                <w:rFonts w:asciiTheme="minorEastAsia" w:hAnsiTheme="minorEastAsia" w:cs="Dotum"/>
                <w:kern w:val="0"/>
                <w:szCs w:val="24"/>
              </w:rPr>
              <w:t>kgs</w:t>
            </w:r>
            <w:proofErr w:type="spellEnd"/>
          </w:p>
        </w:tc>
      </w:tr>
    </w:tbl>
    <w:p w:rsidR="003D5B75" w:rsidRPr="007103A8" w:rsidRDefault="003D5B75">
      <w:pPr>
        <w:rPr>
          <w:rFonts w:asciiTheme="minorEastAsia" w:hAnsiTheme="minorEastAsia"/>
          <w:szCs w:val="24"/>
        </w:rPr>
      </w:pPr>
    </w:p>
    <w:sectPr w:rsidR="003D5B75" w:rsidRPr="007103A8" w:rsidSect="003D5B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68" w:rsidRDefault="00C26168" w:rsidP="00797CAC">
      <w:r>
        <w:separator/>
      </w:r>
    </w:p>
  </w:endnote>
  <w:endnote w:type="continuationSeparator" w:id="0">
    <w:p w:rsidR="00C26168" w:rsidRDefault="00C26168" w:rsidP="0079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68" w:rsidRDefault="00C26168" w:rsidP="00797CAC">
      <w:r>
        <w:separator/>
      </w:r>
    </w:p>
  </w:footnote>
  <w:footnote w:type="continuationSeparator" w:id="0">
    <w:p w:rsidR="00C26168" w:rsidRDefault="00C26168" w:rsidP="00797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CAC"/>
    <w:rsid w:val="001E14B8"/>
    <w:rsid w:val="003D5B75"/>
    <w:rsid w:val="006924A3"/>
    <w:rsid w:val="007103A8"/>
    <w:rsid w:val="00797CAC"/>
    <w:rsid w:val="00B5578F"/>
    <w:rsid w:val="00C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97C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97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97CAC"/>
    <w:rPr>
      <w:sz w:val="20"/>
      <w:szCs w:val="20"/>
    </w:rPr>
  </w:style>
  <w:style w:type="table" w:styleId="a7">
    <w:name w:val="Table Grid"/>
    <w:basedOn w:val="a1"/>
    <w:uiPriority w:val="59"/>
    <w:rsid w:val="0079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2013-09-23T07:31:00Z</dcterms:created>
  <dcterms:modified xsi:type="dcterms:W3CDTF">2013-10-04T07:33:00Z</dcterms:modified>
</cp:coreProperties>
</file>